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A0" w:rsidRPr="008873DB" w:rsidRDefault="00815B8D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noProof/>
          <w:color w:val="0070C0"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-89535</wp:posOffset>
            </wp:positionV>
            <wp:extent cx="1669415" cy="590550"/>
            <wp:effectExtent l="19050" t="0" r="6985" b="0"/>
            <wp:wrapNone/>
            <wp:docPr id="1" name="Рисунок 1" descr="G:\ППМИ документы\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МИ документы\2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C1C"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Уважаемые жители</w:t>
      </w:r>
    </w:p>
    <w:p w:rsidR="00D02C1C" w:rsidRPr="008873DB" w:rsidRDefault="00815B8D" w:rsidP="00DE19DC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Кулижниковского</w:t>
      </w:r>
      <w:r w:rsidR="00CE0A25"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 xml:space="preserve"> сельсовета</w:t>
      </w:r>
      <w:r w:rsidR="00D02C1C"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!</w:t>
      </w:r>
    </w:p>
    <w:p w:rsidR="00645251" w:rsidRPr="00936B02" w:rsidRDefault="00645251" w:rsidP="001251A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Представляем Вашему вниманию ПРОГРАММУ ПОДДЕРЖКИ МЕСТНЫХ ИНИЦИАТИВ (ППМИ)</w:t>
      </w:r>
      <w:r w:rsidR="00CE0A25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ЧТО ТАКОЕ ППМИ?</w:t>
      </w:r>
    </w:p>
    <w:p w:rsidR="00D02C1C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ППМИ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– это механизм, позволяющий объединить финансовые ресурсы краевого бюджета, бюджета муниципального образования, средства физических и юридических лиц, и направить их на решение социально-значимых проблем.</w:t>
      </w: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ОСНОВНЫЕ НАПРАВЛЕНИЯ:</w:t>
      </w:r>
    </w:p>
    <w:p w:rsidR="001251A0" w:rsidRPr="00936B02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sectPr w:rsidR="001251A0" w:rsidRPr="00936B02" w:rsidSect="00936B02">
          <w:pgSz w:w="11906" w:h="16838"/>
          <w:pgMar w:top="426" w:right="566" w:bottom="1134" w:left="1701" w:header="708" w:footer="123" w:gutter="0"/>
          <w:cols w:space="708"/>
          <w:docGrid w:linePitch="360"/>
        </w:sectPr>
      </w:pPr>
    </w:p>
    <w:p w:rsidR="00CE0A25" w:rsidRPr="00936B02" w:rsidRDefault="00D02C1C" w:rsidP="001251A0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lastRenderedPageBreak/>
        <w:t>-</w:t>
      </w: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объекты коммунальной инфраструктуры и внешнего благоустройства;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-объекты первичных мер пожарной безопасности;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объекты культуры (сельские дома культуры, библиотеками);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lastRenderedPageBreak/>
        <w:t>- детские площадки;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парки;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места отдыха;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спортивные площадки;</w:t>
      </w:r>
    </w:p>
    <w:p w:rsidR="00CE0A25" w:rsidRPr="00936B02" w:rsidRDefault="00D02C1C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площади;</w:t>
      </w:r>
    </w:p>
    <w:p w:rsidR="00D02C1C" w:rsidRPr="00936B02" w:rsidRDefault="00CE0A25" w:rsidP="001251A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- места захоронения.</w:t>
      </w:r>
    </w:p>
    <w:p w:rsidR="001251A0" w:rsidRPr="00936B02" w:rsidRDefault="001251A0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sectPr w:rsidR="001251A0" w:rsidRPr="00936B02" w:rsidSect="00936B02">
          <w:type w:val="continuous"/>
          <w:pgSz w:w="11906" w:h="16838"/>
          <w:pgMar w:top="709" w:right="566" w:bottom="1134" w:left="1134" w:header="708" w:footer="123" w:gutter="0"/>
          <w:cols w:num="2" w:space="708"/>
          <w:docGrid w:linePitch="360"/>
        </w:sectPr>
      </w:pP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lastRenderedPageBreak/>
        <w:t>ЭТАПЫ РЕАЛИЗАЦИИ:</w:t>
      </w:r>
    </w:p>
    <w:p w:rsidR="00CE0A25" w:rsidRPr="00936B02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Проведение предварительных собраний населения для обозначения проблемы и анкетирования.</w:t>
      </w:r>
    </w:p>
    <w:p w:rsidR="00CE0A25" w:rsidRPr="00936B02" w:rsidRDefault="00CE0A25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Проведение собрания для обсуждения и выбора актуальной проблемы в проекте. Определение вклада населения и других источников софинансирования проекта.</w:t>
      </w:r>
    </w:p>
    <w:p w:rsidR="00CE0A25" w:rsidRPr="00936B02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Подготовка и направление заявок.</w:t>
      </w:r>
    </w:p>
    <w:p w:rsidR="00CE0A25" w:rsidRPr="00936B02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Конкурсный отбо</w:t>
      </w:r>
      <w:r w:rsidR="00645251"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р.</w:t>
      </w:r>
    </w:p>
    <w:p w:rsidR="00CE0A25" w:rsidRPr="00936B02" w:rsidRDefault="00645251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Реализация проекта.</w:t>
      </w:r>
    </w:p>
    <w:p w:rsidR="00D02C1C" w:rsidRPr="00936B02" w:rsidRDefault="00D02C1C" w:rsidP="001251A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Торжественное открытие.</w:t>
      </w: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УСЛОВИЯ СОФИНАНСИРОВАНИЯ:</w:t>
      </w:r>
    </w:p>
    <w:p w:rsidR="00CE0A25" w:rsidRPr="00936B02" w:rsidRDefault="008873DB" w:rsidP="008873DB">
      <w:pPr>
        <w:spacing w:after="0" w:line="240" w:lineRule="auto"/>
        <w:ind w:left="-1134"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85% - краевой бюджет</w:t>
      </w:r>
    </w:p>
    <w:p w:rsidR="00CE0A25" w:rsidRPr="00936B02" w:rsidRDefault="008873DB" w:rsidP="008873DB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shd w:val="clear" w:color="auto" w:fill="FFFF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-1905</wp:posOffset>
            </wp:positionV>
            <wp:extent cx="1485900" cy="1285875"/>
            <wp:effectExtent l="19050" t="0" r="0" b="0"/>
            <wp:wrapNone/>
            <wp:docPr id="3" name="Рисунок 2" descr="G:\ППМИ\Распечатать на стенд по ППМИ\Вместе мы сможем много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ПМИ\Распечатать на стенд по ППМИ\Вместе мы сможем многое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5% - муниципальный бюджет</w:t>
      </w:r>
    </w:p>
    <w:p w:rsidR="00815B8D" w:rsidRDefault="008873DB" w:rsidP="008873DB">
      <w:pPr>
        <w:spacing w:after="0" w:line="240" w:lineRule="auto"/>
        <w:ind w:left="-1134"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3% - средства граждан</w:t>
      </w:r>
    </w:p>
    <w:p w:rsidR="00D02C1C" w:rsidRPr="00936B02" w:rsidRDefault="008873DB" w:rsidP="008873DB">
      <w:pPr>
        <w:spacing w:after="0" w:line="240" w:lineRule="auto"/>
        <w:ind w:left="-1134"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         </w:t>
      </w:r>
      <w:r w:rsidR="00D02C1C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7% - </w:t>
      </w:r>
      <w:r w:rsidR="00645251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предприниматели</w:t>
      </w: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ЧТО НЕОХОДИМО ОТ ЖИТЕЛЕЙ:</w:t>
      </w:r>
    </w:p>
    <w:p w:rsidR="00CE0A25" w:rsidRPr="00936B02" w:rsidRDefault="008873DB" w:rsidP="008873DB">
      <w:pPr>
        <w:spacing w:after="0" w:line="240" w:lineRule="auto"/>
        <w:ind w:left="-1134"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</w:t>
      </w:r>
      <w:r w:rsidR="00D02C1C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желание и вера в победу;</w:t>
      </w:r>
    </w:p>
    <w:p w:rsidR="00CE0A25" w:rsidRPr="00936B02" w:rsidRDefault="008873DB" w:rsidP="008873DB">
      <w:pPr>
        <w:spacing w:after="0" w:line="240" w:lineRule="auto"/>
        <w:ind w:left="-1134" w:firstLine="284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                                     </w:t>
      </w:r>
      <w:r w:rsidR="00D02C1C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голосование за проект;</w:t>
      </w:r>
    </w:p>
    <w:p w:rsidR="00CE0A25" w:rsidRPr="00936B02" w:rsidRDefault="00D02C1C" w:rsidP="008873DB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определение актива из числа жителей.</w:t>
      </w:r>
    </w:p>
    <w:p w:rsidR="00CE0A25" w:rsidRPr="00936B02" w:rsidRDefault="00D02C1C" w:rsidP="008873DB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участие в общем собрании населения;</w:t>
      </w:r>
    </w:p>
    <w:p w:rsidR="00D02C1C" w:rsidRPr="00936B02" w:rsidRDefault="00D02C1C" w:rsidP="008873DB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вклад в денежной форме или обеспечение нефинансового вклада (труд, материал и пр.).</w:t>
      </w:r>
    </w:p>
    <w:p w:rsidR="00CE0A25" w:rsidRPr="008873DB" w:rsidRDefault="00D02C1C" w:rsidP="001251A0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8873DB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КАК ПОБЕДИТЬ?</w:t>
      </w:r>
    </w:p>
    <w:p w:rsidR="00CE0A25" w:rsidRPr="00936B02" w:rsidRDefault="00D02C1C" w:rsidP="00A2538F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У Нас есть все шансы! Необходимо </w:t>
      </w:r>
      <w:r w:rsidR="00A2538F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только</w:t>
      </w: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:</w:t>
      </w:r>
    </w:p>
    <w:p w:rsidR="00A2538F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пригласить на собрани</w:t>
      </w:r>
      <w:r w:rsidR="00A2538F"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е всех друзей, родных и близких, так как для вступления в проект необходимо </w:t>
      </w:r>
      <w:r w:rsidR="00815B8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наибольшее количество жителей</w:t>
      </w:r>
      <w:r w:rsidR="00A2538F"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D816CD" w:rsidRPr="00936B02" w:rsidRDefault="00D816CD" w:rsidP="00D816CD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принять участие в финансировании (денежный вклад: если каждый внесет минимум 50 рублей на общее дело, то мы вместе реализуем проект для всех жителей </w:t>
      </w:r>
      <w:r w:rsidR="00815B8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деревни</w:t>
      </w: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);</w:t>
      </w:r>
    </w:p>
    <w:p w:rsidR="00D2329B" w:rsidRDefault="00D2329B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CE0A25" w:rsidRDefault="00A2538F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  <w:r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Собрание состоится</w:t>
      </w:r>
      <w:r w:rsidR="00D816CD"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!</w:t>
      </w:r>
      <w:r w:rsidR="00936B02"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</w:t>
      </w:r>
      <w:r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4 </w:t>
      </w:r>
      <w:r w:rsidR="00815B8D"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декабря</w:t>
      </w:r>
      <w:r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 xml:space="preserve"> в 1</w:t>
      </w:r>
      <w:r w:rsidR="00815B8D"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4</w:t>
      </w:r>
      <w:r w:rsidRPr="00D2329B"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  <w:t>.00 часов в доме культуры.</w:t>
      </w:r>
    </w:p>
    <w:p w:rsidR="00D2329B" w:rsidRPr="00D2329B" w:rsidRDefault="00D2329B" w:rsidP="00936B02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32"/>
          <w:szCs w:val="26"/>
          <w:shd w:val="clear" w:color="auto" w:fill="FFFFFF"/>
        </w:rPr>
      </w:pPr>
    </w:p>
    <w:p w:rsidR="00CE0A25" w:rsidRPr="00936B02" w:rsidRDefault="00D02C1C" w:rsidP="001251A0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936B02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ГДЕ ВЗЯТЬ ДОПОЛНИТЕЛЬНУЮ ИНФОРМАЦИЮ?</w:t>
      </w:r>
    </w:p>
    <w:p w:rsidR="008E3D36" w:rsidRPr="00D2329B" w:rsidRDefault="00D02C1C" w:rsidP="001251A0">
      <w:pPr>
        <w:spacing w:after="0" w:line="240" w:lineRule="auto"/>
        <w:ind w:left="-1134" w:firstLine="284"/>
        <w:jc w:val="both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shd w:val="clear" w:color="auto" w:fill="FFFFFF"/>
        </w:rPr>
      </w:pPr>
      <w:r w:rsidRPr="00936B0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Программы поддержки местных инициатив Красноярского края по адресу </w:t>
      </w:r>
      <w:hyperlink r:id="rId9" w:tgtFrame="_blank" w:history="1">
        <w:r w:rsidRPr="008873DB">
          <w:rPr>
            <w:rStyle w:val="a3"/>
            <w:rFonts w:ascii="Times New Roman" w:hAnsi="Times New Roman" w:cs="Times New Roman"/>
            <w:color w:val="0070C0"/>
            <w:sz w:val="26"/>
            <w:szCs w:val="26"/>
            <w:u w:val="none"/>
            <w:shd w:val="clear" w:color="auto" w:fill="FFFFFF"/>
          </w:rPr>
          <w:t>www.ppmi24.ru</w:t>
        </w:r>
      </w:hyperlink>
    </w:p>
    <w:p w:rsidR="008873DB" w:rsidRDefault="00D816CD" w:rsidP="00936B02">
      <w:pPr>
        <w:spacing w:after="0" w:line="240" w:lineRule="auto"/>
        <w:ind w:left="-1134" w:firstLine="284"/>
        <w:jc w:val="both"/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</w:pPr>
      <w:r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 xml:space="preserve">Более подробную информацию о проекте Вы можете получить, обратившись к </w:t>
      </w:r>
    </w:p>
    <w:p w:rsidR="00936B02" w:rsidRPr="008873DB" w:rsidRDefault="00815B8D" w:rsidP="008873DB">
      <w:pPr>
        <w:spacing w:after="0" w:line="240" w:lineRule="auto"/>
        <w:ind w:left="-1134" w:right="-426" w:firstLine="284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Квасовой Анастасии Викторовне</w:t>
      </w:r>
      <w:r w:rsidR="00D06C0A"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 xml:space="preserve">, </w:t>
      </w:r>
      <w:r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главе</w:t>
      </w:r>
      <w:r w:rsidR="008A3867"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 xml:space="preserve"> </w:t>
      </w:r>
      <w:r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 xml:space="preserve">Кулижниковского </w:t>
      </w:r>
      <w:r w:rsidR="008A3867"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сельсовета</w:t>
      </w:r>
      <w:r w:rsidR="00D06C0A"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 xml:space="preserve"> по телефону 8</w:t>
      </w:r>
      <w:r w:rsid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950418</w:t>
      </w:r>
      <w:r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37 94</w:t>
      </w:r>
      <w:r w:rsidR="00D06C0A" w:rsidRPr="008873DB">
        <w:rPr>
          <w:rStyle w:val="a3"/>
          <w:rFonts w:ascii="Times New Roman" w:hAnsi="Times New Roman" w:cs="Times New Roman"/>
          <w:color w:val="0070C0"/>
          <w:sz w:val="26"/>
          <w:szCs w:val="26"/>
          <w:u w:val="none"/>
          <w:shd w:val="clear" w:color="auto" w:fill="FFFFFF"/>
        </w:rPr>
        <w:t>.</w:t>
      </w:r>
    </w:p>
    <w:p w:rsidR="00936B02" w:rsidRDefault="00936B02" w:rsidP="00936B02">
      <w:pPr>
        <w:spacing w:after="0" w:line="240" w:lineRule="auto"/>
        <w:ind w:left="-1134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5B8D" w:rsidRDefault="00815B8D" w:rsidP="00D2329B">
      <w:pPr>
        <w:spacing w:after="0" w:line="240" w:lineRule="auto"/>
        <w:ind w:left="-1134"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ТОЛЬКО ВМЕСТЕ МЫ СМОЖЕМ </w:t>
      </w:r>
      <w:r w:rsidR="008873DB">
        <w:rPr>
          <w:rFonts w:ascii="Times New Roman" w:hAnsi="Times New Roman" w:cs="Times New Roman"/>
          <w:b/>
          <w:sz w:val="26"/>
          <w:szCs w:val="26"/>
        </w:rPr>
        <w:t>МНОГОЕ</w:t>
      </w:r>
      <w:r>
        <w:rPr>
          <w:rFonts w:ascii="Times New Roman" w:hAnsi="Times New Roman" w:cs="Times New Roman"/>
          <w:b/>
          <w:sz w:val="26"/>
          <w:szCs w:val="26"/>
        </w:rPr>
        <w:t>!</w:t>
      </w:r>
    </w:p>
    <w:sectPr w:rsidR="00815B8D" w:rsidSect="00815B8D">
      <w:type w:val="continuous"/>
      <w:pgSz w:w="11906" w:h="16838"/>
      <w:pgMar w:top="426" w:right="566" w:bottom="1134" w:left="1701" w:header="708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AA" w:rsidRDefault="00FE31AA" w:rsidP="00936B02">
      <w:pPr>
        <w:spacing w:after="0" w:line="240" w:lineRule="auto"/>
      </w:pPr>
      <w:r>
        <w:separator/>
      </w:r>
    </w:p>
  </w:endnote>
  <w:endnote w:type="continuationSeparator" w:id="1">
    <w:p w:rsidR="00FE31AA" w:rsidRDefault="00FE31AA" w:rsidP="009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AA" w:rsidRDefault="00FE31AA" w:rsidP="00936B02">
      <w:pPr>
        <w:spacing w:after="0" w:line="240" w:lineRule="auto"/>
      </w:pPr>
      <w:r>
        <w:separator/>
      </w:r>
    </w:p>
  </w:footnote>
  <w:footnote w:type="continuationSeparator" w:id="1">
    <w:p w:rsidR="00FE31AA" w:rsidRDefault="00FE31AA" w:rsidP="0093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2B6A"/>
    <w:multiLevelType w:val="hybridMultilevel"/>
    <w:tmpl w:val="A87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C1C"/>
    <w:rsid w:val="00077AD6"/>
    <w:rsid w:val="001251A0"/>
    <w:rsid w:val="002C593A"/>
    <w:rsid w:val="003E2E47"/>
    <w:rsid w:val="004276D2"/>
    <w:rsid w:val="00645251"/>
    <w:rsid w:val="007E090C"/>
    <w:rsid w:val="00815B8D"/>
    <w:rsid w:val="008873DB"/>
    <w:rsid w:val="008A3867"/>
    <w:rsid w:val="008D3579"/>
    <w:rsid w:val="008E3D36"/>
    <w:rsid w:val="00936B02"/>
    <w:rsid w:val="00A2538F"/>
    <w:rsid w:val="00A4767A"/>
    <w:rsid w:val="00B8548C"/>
    <w:rsid w:val="00B95265"/>
    <w:rsid w:val="00CE0A25"/>
    <w:rsid w:val="00D02C1C"/>
    <w:rsid w:val="00D06C0A"/>
    <w:rsid w:val="00D2329B"/>
    <w:rsid w:val="00D816CD"/>
    <w:rsid w:val="00DC6018"/>
    <w:rsid w:val="00DE19DC"/>
    <w:rsid w:val="00F008DB"/>
    <w:rsid w:val="00FE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C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A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B02"/>
  </w:style>
  <w:style w:type="paragraph" w:styleId="a9">
    <w:name w:val="footer"/>
    <w:basedOn w:val="a"/>
    <w:link w:val="aa"/>
    <w:uiPriority w:val="99"/>
    <w:unhideWhenUsed/>
    <w:rsid w:val="0093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cmd=logExternal&amp;st.sig=yvjSkIovp50I0YF2m--EFPjIqZn9_BmsHNUlNOGeHpx8FiT9eUPNycc4TECa7vjc&amp;st.link=http%3A%2F%2Fwww.ppmi24.ru&amp;st.name=externalLinkRedirect&amp;st.tid=7074953241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КОРЕНЬ</cp:lastModifiedBy>
  <cp:revision>2</cp:revision>
  <cp:lastPrinted>2020-12-02T03:10:00Z</cp:lastPrinted>
  <dcterms:created xsi:type="dcterms:W3CDTF">2020-12-15T01:24:00Z</dcterms:created>
  <dcterms:modified xsi:type="dcterms:W3CDTF">2020-12-15T01:24:00Z</dcterms:modified>
</cp:coreProperties>
</file>